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GoBack" w:displacedByCustomXml="next"/>
    <w:sdt>
      <w:sdtPr>
        <w:rPr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7F3CC9" w:rsidP="001147AC">
          <w:pPr>
            <w:jc w:val="right"/>
            <w:rPr>
              <w:rtl/>
            </w:rPr>
          </w:pPr>
          <w:r>
            <w:rPr>
              <w:rtl/>
            </w:rPr>
            <w:t>16-</w:t>
          </w:r>
          <w:r>
            <w:t>MA50D1-2-1544</w:t>
          </w:r>
        </w:p>
      </w:sdtContent>
    </w:sdt>
    <w:p w:rsidR="007F3CC9" w:rsidRPr="00236251" w:rsidRDefault="00B46BA8" w:rsidP="00A43573">
      <w:pPr>
        <w:spacing w:after="0"/>
        <w:jc w:val="center"/>
        <w:rPr>
          <w:rFonts w:cs="David"/>
          <w:b/>
          <w:bCs/>
          <w:sz w:val="28"/>
          <w:szCs w:val="28"/>
          <w:rtl/>
          <w:lang w:bidi="he-IL"/>
        </w:rPr>
      </w:pPr>
      <w:r>
        <w:rPr>
          <w:rFonts w:cs="Arial" w:hint="cs"/>
          <w:b/>
          <w:bCs/>
          <w:sz w:val="28"/>
          <w:szCs w:val="28"/>
          <w:rtl/>
        </w:rPr>
        <w:t>مناقصة علنية رقم</w:t>
      </w:r>
      <w:r w:rsidR="007F3CC9" w:rsidRPr="00236251">
        <w:rPr>
          <w:rFonts w:cs="David"/>
          <w:b/>
          <w:bCs/>
          <w:sz w:val="28"/>
          <w:szCs w:val="28"/>
          <w:rtl/>
        </w:rPr>
        <w:t xml:space="preserve"> </w:t>
      </w:r>
      <w:r w:rsidR="00A43573">
        <w:rPr>
          <w:rFonts w:cs="David" w:hint="cs"/>
          <w:b/>
          <w:bCs/>
          <w:sz w:val="28"/>
          <w:szCs w:val="28"/>
          <w:rtl/>
          <w:lang w:bidi="he-IL"/>
        </w:rPr>
        <w:t>16</w:t>
      </w:r>
      <w:r w:rsidR="007F3CC9" w:rsidRPr="00236251">
        <w:rPr>
          <w:rFonts w:cs="David"/>
          <w:b/>
          <w:bCs/>
          <w:sz w:val="28"/>
          <w:szCs w:val="28"/>
          <w:rtl/>
        </w:rPr>
        <w:t>/</w:t>
      </w:r>
      <w:r w:rsidR="00A43573">
        <w:rPr>
          <w:rFonts w:cs="David" w:hint="cs"/>
          <w:b/>
          <w:bCs/>
          <w:sz w:val="28"/>
          <w:szCs w:val="28"/>
          <w:rtl/>
          <w:lang w:bidi="he-IL"/>
        </w:rPr>
        <w:t>5</w:t>
      </w:r>
    </w:p>
    <w:p w:rsidR="007F3CC9" w:rsidRPr="00236251" w:rsidRDefault="00B46BA8" w:rsidP="00B46BA8">
      <w:pPr>
        <w:spacing w:before="240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Arial" w:hint="cs"/>
          <w:b/>
          <w:bCs/>
          <w:sz w:val="28"/>
          <w:szCs w:val="28"/>
          <w:u w:val="single"/>
          <w:rtl/>
        </w:rPr>
        <w:t xml:space="preserve">لاقتناء منتجات غذائية للعاملين في سلطة الضرائب في إسرائيل </w:t>
      </w:r>
      <w:r w:rsidR="007F3CC9" w:rsidRPr="00236251">
        <w:rPr>
          <w:rFonts w:cs="David"/>
          <w:b/>
          <w:bCs/>
          <w:sz w:val="28"/>
          <w:szCs w:val="28"/>
          <w:u w:val="single"/>
          <w:rtl/>
        </w:rPr>
        <w:t>-</w:t>
      </w:r>
    </w:p>
    <w:p w:rsidR="007F3CC9" w:rsidRPr="00236251" w:rsidRDefault="00B46BA8" w:rsidP="00B46BA8">
      <w:pPr>
        <w:spacing w:before="240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Arial" w:hint="cs"/>
          <w:b/>
          <w:bCs/>
          <w:sz w:val="28"/>
          <w:szCs w:val="28"/>
          <w:u w:val="single"/>
          <w:rtl/>
        </w:rPr>
        <w:t>بلاغ حول تأجيل الموعد الأخير لتقديم العروض للمناقصة</w:t>
      </w:r>
      <w:r w:rsidR="007F3CC9" w:rsidRPr="00236251">
        <w:rPr>
          <w:rFonts w:cs="David"/>
          <w:b/>
          <w:bCs/>
          <w:sz w:val="28"/>
          <w:szCs w:val="28"/>
          <w:u w:val="single"/>
          <w:rtl/>
        </w:rPr>
        <w:t>.</w:t>
      </w:r>
    </w:p>
    <w:p w:rsidR="007F3CC9" w:rsidRPr="00FA2406" w:rsidRDefault="007F3CC9" w:rsidP="007F3CC9">
      <w:pPr>
        <w:spacing w:before="240"/>
        <w:jc w:val="center"/>
        <w:rPr>
          <w:b/>
          <w:bCs/>
          <w:sz w:val="28"/>
          <w:szCs w:val="28"/>
          <w:u w:val="single"/>
          <w:rtl/>
        </w:rPr>
      </w:pPr>
    </w:p>
    <w:p w:rsidR="007F3CC9" w:rsidRPr="00236251" w:rsidRDefault="00B46BA8" w:rsidP="00B46BA8">
      <w:pPr>
        <w:spacing w:before="24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لجنة المناقصات في سلطة الضرائب في إسرائيل تعلن بهذا عن تأجيل الموعد الأخير لتقديم العروض في المناقصة موضوع البحث</w:t>
      </w:r>
      <w:r w:rsidR="007F3CC9" w:rsidRPr="00236251">
        <w:rPr>
          <w:rFonts w:cs="David"/>
          <w:sz w:val="24"/>
          <w:szCs w:val="24"/>
          <w:rtl/>
        </w:rPr>
        <w:t xml:space="preserve">. </w:t>
      </w:r>
    </w:p>
    <w:p w:rsidR="007F3CC9" w:rsidRDefault="007F3CC9" w:rsidP="007F3CC9">
      <w:pPr>
        <w:pStyle w:val="aa"/>
        <w:spacing w:after="60" w:line="360" w:lineRule="auto"/>
        <w:jc w:val="both"/>
        <w:rPr>
          <w:rtl/>
        </w:rPr>
      </w:pPr>
    </w:p>
    <w:p w:rsidR="007F3CC9" w:rsidRDefault="00B46BA8" w:rsidP="00B46BA8">
      <w:pPr>
        <w:pStyle w:val="aa"/>
        <w:numPr>
          <w:ilvl w:val="0"/>
          <w:numId w:val="1"/>
        </w:numPr>
        <w:spacing w:after="60" w:line="360" w:lineRule="auto"/>
        <w:jc w:val="both"/>
      </w:pPr>
      <w:proofErr w:type="gramStart"/>
      <w:r>
        <w:rPr>
          <w:rFonts w:cs="Arial" w:hint="cs"/>
          <w:rtl/>
        </w:rPr>
        <w:t>الموعد</w:t>
      </w:r>
      <w:proofErr w:type="gramEnd"/>
      <w:r>
        <w:rPr>
          <w:rFonts w:cs="Arial" w:hint="cs"/>
          <w:rtl/>
        </w:rPr>
        <w:t xml:space="preserve"> الأخير</w:t>
      </w:r>
      <w:r w:rsidR="007F3CC9" w:rsidRPr="00296B53">
        <w:rPr>
          <w:rtl/>
        </w:rPr>
        <w:t xml:space="preserve"> </w:t>
      </w:r>
      <w:r>
        <w:rPr>
          <w:rFonts w:cs="Arial" w:hint="cs"/>
          <w:rtl/>
        </w:rPr>
        <w:t>ل</w:t>
      </w:r>
      <w:r>
        <w:rPr>
          <w:rFonts w:cs="Arial" w:hint="cs"/>
          <w:b/>
          <w:bCs/>
          <w:rtl/>
        </w:rPr>
        <w:t>تقديم العروض لصندوق المناقصات</w:t>
      </w:r>
      <w:r w:rsidR="007F3CC9" w:rsidRPr="00296B53">
        <w:rPr>
          <w:rtl/>
        </w:rPr>
        <w:t xml:space="preserve">, </w:t>
      </w:r>
      <w:r>
        <w:rPr>
          <w:rFonts w:cs="Arial" w:hint="cs"/>
          <w:rtl/>
        </w:rPr>
        <w:t xml:space="preserve">كما هو محدد في الفصل </w:t>
      </w:r>
      <w:r w:rsidR="007F3CC9">
        <w:rPr>
          <w:rtl/>
        </w:rPr>
        <w:t xml:space="preserve">1, </w:t>
      </w:r>
      <w:r>
        <w:rPr>
          <w:rFonts w:cs="Arial" w:hint="cs"/>
          <w:rtl/>
        </w:rPr>
        <w:t xml:space="preserve">في الفصل </w:t>
      </w:r>
      <w:r w:rsidR="007F3CC9">
        <w:rPr>
          <w:rtl/>
        </w:rPr>
        <w:t xml:space="preserve">2 </w:t>
      </w:r>
      <w:r>
        <w:rPr>
          <w:rFonts w:cs="Arial" w:hint="cs"/>
          <w:rtl/>
        </w:rPr>
        <w:t>البند</w:t>
      </w:r>
      <w:r w:rsidR="007F3CC9">
        <w:rPr>
          <w:rtl/>
        </w:rPr>
        <w:t xml:space="preserve"> 7 </w:t>
      </w:r>
      <w:r>
        <w:rPr>
          <w:rFonts w:cs="Arial" w:hint="cs"/>
          <w:rtl/>
        </w:rPr>
        <w:t>وفي الفصل</w:t>
      </w:r>
      <w:r w:rsidR="007F3CC9">
        <w:rPr>
          <w:rtl/>
        </w:rPr>
        <w:t xml:space="preserve"> 3 </w:t>
      </w:r>
      <w:r>
        <w:rPr>
          <w:rFonts w:cs="Arial" w:hint="cs"/>
          <w:rtl/>
        </w:rPr>
        <w:t>البند</w:t>
      </w:r>
      <w:r w:rsidR="007F3CC9">
        <w:rPr>
          <w:rtl/>
        </w:rPr>
        <w:t xml:space="preserve"> 3.5 </w:t>
      </w:r>
      <w:r w:rsidR="007F3CC9" w:rsidRPr="00296B53">
        <w:rPr>
          <w:rtl/>
        </w:rPr>
        <w:t xml:space="preserve"> </w:t>
      </w:r>
      <w:r>
        <w:rPr>
          <w:rFonts w:cs="Arial" w:hint="cs"/>
          <w:rtl/>
        </w:rPr>
        <w:t>تم تأجيله حتى يوم</w:t>
      </w:r>
      <w:r w:rsidR="007F3CC9" w:rsidRPr="00296B53">
        <w:rPr>
          <w:rtl/>
        </w:rPr>
        <w:t xml:space="preserve"> </w:t>
      </w:r>
      <w:r w:rsidR="007F3CC9">
        <w:rPr>
          <w:b/>
          <w:bCs/>
          <w:rtl/>
        </w:rPr>
        <w:t xml:space="preserve">10.8.16 </w:t>
      </w:r>
      <w:r>
        <w:rPr>
          <w:rFonts w:cs="Arial" w:hint="cs"/>
          <w:rtl/>
        </w:rPr>
        <w:t>في الساعة</w:t>
      </w:r>
      <w:r w:rsidR="007F3CC9" w:rsidRPr="00296B53">
        <w:rPr>
          <w:rtl/>
        </w:rPr>
        <w:t xml:space="preserve"> 12:00.</w:t>
      </w:r>
    </w:p>
    <w:p w:rsidR="007F3CC9" w:rsidRPr="00236251" w:rsidRDefault="00B46BA8" w:rsidP="00A43573">
      <w:pPr>
        <w:pStyle w:val="aa"/>
        <w:numPr>
          <w:ilvl w:val="0"/>
          <w:numId w:val="1"/>
        </w:numPr>
        <w:spacing w:after="60" w:line="360" w:lineRule="auto"/>
        <w:jc w:val="both"/>
        <w:rPr>
          <w:b/>
          <w:bCs/>
        </w:rPr>
      </w:pPr>
      <w:r>
        <w:rPr>
          <w:rFonts w:cs="Arial" w:hint="cs"/>
          <w:rtl/>
        </w:rPr>
        <w:t>كذلك</w:t>
      </w:r>
      <w:r w:rsidR="007F3CC9" w:rsidRPr="00CC58E2">
        <w:rPr>
          <w:rtl/>
        </w:rPr>
        <w:t xml:space="preserve">, </w:t>
      </w:r>
      <w:proofErr w:type="gramStart"/>
      <w:r>
        <w:rPr>
          <w:rFonts w:cs="Arial" w:hint="cs"/>
          <w:rtl/>
        </w:rPr>
        <w:t>فقد</w:t>
      </w:r>
      <w:proofErr w:type="gramEnd"/>
      <w:r>
        <w:rPr>
          <w:rFonts w:cs="Arial" w:hint="cs"/>
          <w:rtl/>
        </w:rPr>
        <w:t xml:space="preserve"> تم تأجيل الموعد الأخير لتقديم</w:t>
      </w:r>
      <w:r w:rsidR="007F3CC9" w:rsidRPr="00CC58E2">
        <w:rPr>
          <w:rtl/>
        </w:rPr>
        <w:t xml:space="preserve"> </w:t>
      </w:r>
      <w:r>
        <w:rPr>
          <w:rFonts w:cs="Arial" w:hint="cs"/>
          <w:b/>
          <w:bCs/>
          <w:rtl/>
        </w:rPr>
        <w:t>أسئلة الاستفسار في المناقصة حتى تاريخ</w:t>
      </w:r>
      <w:r w:rsidR="007F3CC9">
        <w:rPr>
          <w:b/>
          <w:bCs/>
          <w:rtl/>
        </w:rPr>
        <w:t xml:space="preserve"> </w:t>
      </w:r>
      <w:r w:rsidR="00A43573">
        <w:rPr>
          <w:rFonts w:hint="cs"/>
          <w:b/>
          <w:bCs/>
          <w:rtl/>
          <w:lang w:bidi="he-IL"/>
        </w:rPr>
        <w:t>31/7/16</w:t>
      </w:r>
      <w:r w:rsidR="007F3CC9">
        <w:rPr>
          <w:b/>
          <w:bCs/>
          <w:rtl/>
        </w:rPr>
        <w:t xml:space="preserve"> </w:t>
      </w:r>
      <w:r>
        <w:rPr>
          <w:rFonts w:cs="Arial" w:hint="cs"/>
          <w:b/>
          <w:bCs/>
          <w:rtl/>
        </w:rPr>
        <w:t>في الساعة</w:t>
      </w:r>
      <w:r w:rsidR="007F3CC9">
        <w:rPr>
          <w:b/>
          <w:bCs/>
          <w:rtl/>
        </w:rPr>
        <w:t xml:space="preserve"> 15:00. </w:t>
      </w:r>
    </w:p>
    <w:p w:rsidR="007F3CC9" w:rsidRPr="00236251" w:rsidRDefault="00B46BA8" w:rsidP="00B46BA8">
      <w:pPr>
        <w:pStyle w:val="aa"/>
        <w:numPr>
          <w:ilvl w:val="0"/>
          <w:numId w:val="1"/>
        </w:numPr>
        <w:spacing w:after="60" w:line="360" w:lineRule="auto"/>
        <w:jc w:val="both"/>
        <w:rPr>
          <w:b/>
          <w:bCs/>
        </w:rPr>
      </w:pPr>
      <w:proofErr w:type="gramStart"/>
      <w:r>
        <w:rPr>
          <w:rFonts w:cs="Arial" w:hint="cs"/>
          <w:rtl/>
        </w:rPr>
        <w:t>على</w:t>
      </w:r>
      <w:proofErr w:type="gramEnd"/>
      <w:r>
        <w:rPr>
          <w:rFonts w:cs="Arial" w:hint="cs"/>
          <w:rtl/>
        </w:rPr>
        <w:t xml:space="preserve"> المتقدمين متابعة الإجابات على أسئلة الاستفسار التي يتم نشرها, كذلك, في موقع الانترنت التابع لسلطة الضرائب</w:t>
      </w:r>
      <w:r w:rsidR="007F3CC9">
        <w:rPr>
          <w:rtl/>
        </w:rPr>
        <w:t xml:space="preserve">. </w:t>
      </w:r>
    </w:p>
    <w:p w:rsidR="007F3CC9" w:rsidRPr="00296B53" w:rsidRDefault="00B46BA8" w:rsidP="00B46BA8">
      <w:pPr>
        <w:pStyle w:val="aa"/>
        <w:numPr>
          <w:ilvl w:val="0"/>
          <w:numId w:val="1"/>
        </w:numPr>
        <w:spacing w:after="60" w:line="360" w:lineRule="auto"/>
        <w:jc w:val="both"/>
        <w:rPr>
          <w:sz w:val="20"/>
          <w:szCs w:val="20"/>
        </w:rPr>
      </w:pPr>
      <w:r>
        <w:rPr>
          <w:rFonts w:cs="Arial" w:hint="cs"/>
          <w:rtl/>
        </w:rPr>
        <w:t>بقية شروط المناقصة و</w:t>
      </w:r>
      <w:r w:rsidR="007F3CC9" w:rsidRPr="00296B53">
        <w:rPr>
          <w:rtl/>
        </w:rPr>
        <w:t>/</w:t>
      </w:r>
      <w:r>
        <w:rPr>
          <w:rFonts w:cs="Arial" w:hint="cs"/>
          <w:rtl/>
        </w:rPr>
        <w:t>أو اتفاقية التعاقد وملاحقها</w:t>
      </w:r>
      <w:r w:rsidR="007F3CC9" w:rsidRPr="00296B53">
        <w:rPr>
          <w:rtl/>
        </w:rPr>
        <w:t xml:space="preserve"> </w:t>
      </w:r>
      <w:r>
        <w:rPr>
          <w:rFonts w:cs="Arial" w:hint="cs"/>
          <w:b/>
          <w:bCs/>
          <w:rtl/>
        </w:rPr>
        <w:t>باقية بدون تغيير</w:t>
      </w:r>
      <w:r w:rsidR="007F3CC9" w:rsidRPr="00296B53">
        <w:rPr>
          <w:b/>
          <w:bCs/>
          <w:rtl/>
        </w:rPr>
        <w:t>.</w:t>
      </w:r>
    </w:p>
    <w:p w:rsidR="007F3CC9" w:rsidRPr="00296B53" w:rsidRDefault="00B46BA8" w:rsidP="00B46BA8">
      <w:pPr>
        <w:pStyle w:val="aa"/>
        <w:numPr>
          <w:ilvl w:val="0"/>
          <w:numId w:val="1"/>
        </w:numPr>
        <w:spacing w:after="60" w:line="360" w:lineRule="auto"/>
        <w:jc w:val="both"/>
        <w:rPr>
          <w:sz w:val="16"/>
          <w:szCs w:val="16"/>
        </w:rPr>
      </w:pPr>
      <w:r>
        <w:rPr>
          <w:rFonts w:cs="Arial" w:hint="cs"/>
          <w:rtl/>
        </w:rPr>
        <w:t>التصحيحات تشكل</w:t>
      </w:r>
      <w:r w:rsidR="007F3CC9" w:rsidRPr="00296B53">
        <w:rPr>
          <w:rtl/>
        </w:rPr>
        <w:t xml:space="preserve"> </w:t>
      </w:r>
      <w:r>
        <w:rPr>
          <w:rFonts w:cs="Arial" w:hint="cs"/>
          <w:b/>
          <w:bCs/>
          <w:rtl/>
        </w:rPr>
        <w:t>جزءا لا يتجزأ</w:t>
      </w:r>
      <w:r w:rsidR="007F3CC9" w:rsidRPr="00296B53">
        <w:rPr>
          <w:rtl/>
        </w:rPr>
        <w:t xml:space="preserve"> </w:t>
      </w:r>
      <w:r>
        <w:rPr>
          <w:rFonts w:cs="Arial" w:hint="cs"/>
          <w:rtl/>
        </w:rPr>
        <w:t>من وثائق المناقصة واتفاقية التعاقد مع ملاحقها بالتناسب, يوضح بهذا أن صيغة وثائق المناقصة بعد إجراء التصحيحات الواردة هي الصيغة الملزمة</w:t>
      </w:r>
      <w:r w:rsidR="007F3CC9" w:rsidRPr="00296B53">
        <w:rPr>
          <w:rtl/>
        </w:rPr>
        <w:t xml:space="preserve">. </w:t>
      </w:r>
    </w:p>
    <w:p w:rsidR="007F3CC9" w:rsidRPr="00296B53" w:rsidRDefault="00B46BA8" w:rsidP="00200436">
      <w:pPr>
        <w:pStyle w:val="HNormal"/>
        <w:numPr>
          <w:ilvl w:val="0"/>
          <w:numId w:val="1"/>
        </w:numPr>
        <w:tabs>
          <w:tab w:val="left" w:pos="425"/>
        </w:tabs>
        <w:spacing w:after="60" w:line="360" w:lineRule="auto"/>
        <w:rPr>
          <w:rFonts w:ascii="Book Antiqua" w:hAnsi="Book Antiqua" w:cs="David"/>
          <w:sz w:val="24"/>
          <w:rtl/>
        </w:rPr>
      </w:pPr>
      <w:r>
        <w:rPr>
          <w:rFonts w:ascii="Book Antiqua" w:hAnsi="Book Antiqua" w:cs="Arial" w:hint="cs"/>
          <w:sz w:val="24"/>
          <w:rtl/>
          <w:lang w:bidi="ar-SA"/>
        </w:rPr>
        <w:t>يجوز للمتقدم الذي قام بتقديم عرضه لهذه المناقصة إلى صندوق المناقصات حتى موعد</w:t>
      </w:r>
      <w:r w:rsidR="007F3CC9" w:rsidRPr="00296B53">
        <w:rPr>
          <w:rFonts w:ascii="Book Antiqua" w:hAnsi="Book Antiqua" w:cs="David"/>
          <w:sz w:val="24"/>
          <w:rtl/>
        </w:rPr>
        <w:t xml:space="preserve"> </w:t>
      </w:r>
      <w:r w:rsidR="007F3CC9">
        <w:rPr>
          <w:rFonts w:ascii="Book Antiqua" w:hAnsi="Book Antiqua" w:cs="David"/>
          <w:sz w:val="24"/>
          <w:rtl/>
        </w:rPr>
        <w:t>21.7.2016</w:t>
      </w:r>
      <w:r w:rsidR="007F3CC9" w:rsidRPr="00296B53">
        <w:rPr>
          <w:rFonts w:ascii="Book Antiqua" w:hAnsi="Book Antiqua" w:cs="David"/>
          <w:sz w:val="24"/>
          <w:rtl/>
        </w:rPr>
        <w:t xml:space="preserve">, </w:t>
      </w:r>
      <w:r>
        <w:rPr>
          <w:rFonts w:ascii="Book Antiqua" w:hAnsi="Book Antiqua" w:cs="Arial" w:hint="cs"/>
          <w:sz w:val="24"/>
          <w:rtl/>
          <w:lang w:bidi="ar-SA"/>
        </w:rPr>
        <w:t xml:space="preserve">تقديم </w:t>
      </w:r>
      <w:r w:rsidR="00200436">
        <w:rPr>
          <w:rFonts w:ascii="Book Antiqua" w:hAnsi="Book Antiqua" w:cs="Arial" w:hint="cs"/>
          <w:sz w:val="24"/>
          <w:rtl/>
          <w:lang w:bidi="ar-SA"/>
        </w:rPr>
        <w:t>عرض جديد حتى الموعد المؤجل كما هو وارد أعلاه, مع التحديد خطيا أنه مع تقديم عرضه الجديد, فإن عرضه السابق ملغي. تحتسب لجنة المناقصات فقط العرض الجديد الذي يتم تقديمه</w:t>
      </w:r>
      <w:r w:rsidR="007F3CC9">
        <w:rPr>
          <w:rFonts w:ascii="Book Antiqua" w:hAnsi="Book Antiqua" w:cs="David"/>
          <w:sz w:val="24"/>
          <w:rtl/>
        </w:rPr>
        <w:t>.</w:t>
      </w:r>
    </w:p>
    <w:bookmarkEnd w:id="0"/>
    <w:p w:rsidR="007F3CC9" w:rsidRPr="003F7AAA" w:rsidRDefault="007F3CC9" w:rsidP="001147AC">
      <w:pPr>
        <w:jc w:val="right"/>
      </w:pPr>
    </w:p>
    <w:sectPr w:rsidR="007F3CC9" w:rsidRPr="003F7AAA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2D67" w:rsidRDefault="003B2D67" w:rsidP="006C4259">
      <w:pPr>
        <w:spacing w:after="0" w:line="240" w:lineRule="auto"/>
      </w:pPr>
      <w:r>
        <w:separator/>
      </w:r>
    </w:p>
  </w:endnote>
  <w:endnote w:type="continuationSeparator" w:id="0">
    <w:p w:rsidR="003B2D67" w:rsidRDefault="003B2D67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0A795F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  <w:lang w:bidi="he-IL"/>
      </w:rPr>
      <w:t>רח</w:t>
    </w:r>
    <w:r>
      <w:rPr>
        <w:rFonts w:ascii="RosenbergMF" w:hAnsi="RosenbergMF" w:cs="RosenbergMF"/>
        <w:color w:val="0158A8"/>
        <w:sz w:val="24"/>
        <w:szCs w:val="24"/>
        <w:rtl/>
      </w:rPr>
      <w:t xml:space="preserve">'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כנפי</w:t>
    </w:r>
    <w:r>
      <w:rPr>
        <w:rFonts w:ascii="RosenbergMF" w:hAnsi="RosenbergMF" w:cs="RosenbergMF"/>
        <w:color w:val="0158A8"/>
        <w:sz w:val="24"/>
        <w:szCs w:val="24"/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נשרים</w:t>
    </w:r>
    <w:r>
      <w:rPr>
        <w:rFonts w:ascii="RosenbergMF" w:hAnsi="RosenbergMF" w:cs="RosenbergMF"/>
        <w:color w:val="0158A8"/>
        <w:sz w:val="24"/>
        <w:szCs w:val="24"/>
        <w:rtl/>
      </w:rPr>
      <w:t xml:space="preserve"> 5 ,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ת</w:t>
    </w:r>
    <w:r>
      <w:rPr>
        <w:rFonts w:ascii="RosenbergMF" w:hAnsi="RosenbergMF" w:cs="RosenbergMF"/>
        <w:color w:val="0158A8"/>
        <w:sz w:val="24"/>
        <w:szCs w:val="24"/>
        <w:rtl/>
      </w:rPr>
      <w:t>"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ד</w:t>
    </w:r>
    <w:r>
      <w:rPr>
        <w:rFonts w:ascii="RosenbergMF" w:hAnsi="RosenbergMF" w:cs="RosenbergMF"/>
        <w:color w:val="0158A8"/>
        <w:sz w:val="24"/>
        <w:szCs w:val="24"/>
        <w:rtl/>
      </w:rPr>
      <w:t xml:space="preserve"> 1170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ירושלים</w:t>
    </w:r>
    <w:r>
      <w:rPr>
        <w:rFonts w:ascii="RosenbergMF" w:hAnsi="RosenbergMF" w:cs="RosenbergMF"/>
        <w:color w:val="0158A8"/>
        <w:sz w:val="24"/>
        <w:szCs w:val="24"/>
        <w:rtl/>
      </w:rPr>
      <w:t xml:space="preserve"> 91010,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טל</w:t>
    </w:r>
    <w:r>
      <w:rPr>
        <w:rFonts w:ascii="RosenbergMF" w:hAnsi="RosenbergMF" w:cs="RosenbergMF"/>
        <w:color w:val="0158A8"/>
        <w:sz w:val="24"/>
        <w:szCs w:val="24"/>
        <w:rtl/>
      </w:rPr>
      <w:t>:</w:t>
    </w:r>
    <w:r w:rsidR="000A795F" w:rsidRPr="000A795F">
      <w:rPr>
        <w:rtl/>
      </w:rPr>
      <w:t xml:space="preserve"> </w:t>
    </w:r>
    <w:r w:rsidR="000A795F" w:rsidRPr="000A795F">
      <w:rPr>
        <w:rFonts w:ascii="RosenbergMF" w:hAnsi="RosenbergMF" w:cs="RosenbergMF"/>
        <w:color w:val="0158A8"/>
        <w:sz w:val="24"/>
        <w:szCs w:val="24"/>
        <w:rtl/>
      </w:rPr>
      <w:t>02-6559560</w:t>
    </w:r>
    <w:r w:rsidR="000A795F">
      <w:rPr>
        <w:rFonts w:ascii="RosenbergMF" w:hAnsi="RosenbergMF" w:cs="RosenbergMF" w:hint="cs"/>
        <w:color w:val="0158A8"/>
        <w:sz w:val="24"/>
        <w:szCs w:val="24"/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  <w:lang w:bidi="he-IL"/>
      </w:rPr>
      <w:t>פקס</w:t>
    </w:r>
    <w:r>
      <w:rPr>
        <w:rFonts w:ascii="RosenbergMF" w:hAnsi="RosenbergMF" w:cs="RosenbergMF"/>
        <w:color w:val="0158A8"/>
        <w:sz w:val="24"/>
        <w:szCs w:val="24"/>
        <w:rtl/>
      </w:rPr>
      <w:t>: 02-</w:t>
    </w:r>
    <w:r w:rsidR="00327AAB" w:rsidRPr="00327AAB">
      <w:rPr>
        <w:rFonts w:ascii="RosenbergMF" w:hAnsi="RosenbergMF" w:cs="RosenbergMF"/>
        <w:color w:val="0158A8"/>
        <w:sz w:val="24"/>
        <w:szCs w:val="24"/>
        <w:rtl/>
      </w:rPr>
      <w:t>6559883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2D67" w:rsidRDefault="003B2D67" w:rsidP="006C4259">
      <w:pPr>
        <w:spacing w:after="0" w:line="240" w:lineRule="auto"/>
      </w:pPr>
      <w:r>
        <w:separator/>
      </w:r>
    </w:p>
  </w:footnote>
  <w:footnote w:type="continuationSeparator" w:id="0">
    <w:p w:rsidR="003B2D67" w:rsidRDefault="003B2D67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  <w:lang w:bidi="he-IL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  <w:lang w:bidi="he-IL"/>
      </w:rPr>
      <w:t>מס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  <w:lang w:bidi="he-IL"/>
      </w:rPr>
      <w:t>הכנסה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  <w:lang w:bidi="he-IL"/>
      </w:rPr>
      <w:t>ומיסוי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  <w:lang w:bidi="he-IL"/>
      </w:rPr>
      <w:t>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  <w:lang w:bidi="he-IL"/>
      </w:rPr>
      <w:t>אגף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  <w:lang w:bidi="he-IL"/>
      </w:rPr>
      <w:t>רכש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  <w:lang w:bidi="he-IL"/>
      </w:rPr>
      <w:t>נכסים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 xml:space="preserve"> </w:t>
    </w:r>
    <w:r w:rsidRPr="00B4253B">
      <w:rPr>
        <w:rFonts w:ascii="Times New Roman" w:hAnsi="Times New Roman" w:cs="RosenbergBlackMF"/>
        <w:bCs/>
        <w:color w:val="0158A8"/>
        <w:sz w:val="32"/>
        <w:szCs w:val="28"/>
        <w:rtl/>
        <w:lang w:bidi="he-IL"/>
      </w:rPr>
      <w:t>ולוגיסטיקה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BC68DF"/>
    <w:multiLevelType w:val="hybridMultilevel"/>
    <w:tmpl w:val="FD4CDBDA"/>
    <w:lvl w:ilvl="0" w:tplc="F5C4ECF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55E19"/>
    <w:rsid w:val="000A795F"/>
    <w:rsid w:val="000C6068"/>
    <w:rsid w:val="000E0B63"/>
    <w:rsid w:val="00105441"/>
    <w:rsid w:val="001147AC"/>
    <w:rsid w:val="001D760D"/>
    <w:rsid w:val="00200436"/>
    <w:rsid w:val="00327AAB"/>
    <w:rsid w:val="003B2D67"/>
    <w:rsid w:val="003D30D9"/>
    <w:rsid w:val="003F7AAA"/>
    <w:rsid w:val="00537A14"/>
    <w:rsid w:val="00541E4B"/>
    <w:rsid w:val="00592463"/>
    <w:rsid w:val="006C4259"/>
    <w:rsid w:val="006E2CFF"/>
    <w:rsid w:val="006F2334"/>
    <w:rsid w:val="006F7338"/>
    <w:rsid w:val="007F3CC9"/>
    <w:rsid w:val="008037A8"/>
    <w:rsid w:val="00837166"/>
    <w:rsid w:val="008707B2"/>
    <w:rsid w:val="008C7A7D"/>
    <w:rsid w:val="008E15C9"/>
    <w:rsid w:val="008E5E59"/>
    <w:rsid w:val="009E4475"/>
    <w:rsid w:val="00A43573"/>
    <w:rsid w:val="00B46BA8"/>
    <w:rsid w:val="00B80CF2"/>
    <w:rsid w:val="00B9031A"/>
    <w:rsid w:val="00C94385"/>
    <w:rsid w:val="00CA6409"/>
    <w:rsid w:val="00CB111F"/>
    <w:rsid w:val="00D64648"/>
    <w:rsid w:val="00DA6D5A"/>
    <w:rsid w:val="00DB6874"/>
    <w:rsid w:val="00DD2FF3"/>
    <w:rsid w:val="00E82E83"/>
    <w:rsid w:val="00EA1800"/>
    <w:rsid w:val="00F971FE"/>
    <w:rsid w:val="00FB40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  <w:rPr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paragraph" w:styleId="aa">
    <w:name w:val="List Paragraph"/>
    <w:basedOn w:val="a"/>
    <w:uiPriority w:val="34"/>
    <w:qFormat/>
    <w:rsid w:val="007F3CC9"/>
    <w:pPr>
      <w:ind w:left="720"/>
      <w:contextualSpacing/>
    </w:pPr>
    <w:rPr>
      <w:rFonts w:ascii="Times New Roman" w:eastAsia="Calibri" w:hAnsi="Times New Roman" w:cs="David"/>
      <w:sz w:val="24"/>
      <w:szCs w:val="24"/>
    </w:rPr>
  </w:style>
  <w:style w:type="paragraph" w:customStyle="1" w:styleId="HNormal">
    <w:name w:val="HNormal"/>
    <w:link w:val="HNormal0"/>
    <w:rsid w:val="007F3CC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locked/>
    <w:rsid w:val="007F3CC9"/>
    <w:rPr>
      <w:rFonts w:ascii="Times New Roman" w:eastAsia="Times New Roman" w:hAnsi="Times New Roman" w:cs="Times New Roman"/>
      <w:noProof/>
      <w:sz w:val="20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1C2A33"/>
    <w:rsid w:val="002C7B5C"/>
    <w:rsid w:val="00512410"/>
    <w:rsid w:val="006D1F0F"/>
    <w:rsid w:val="006D630F"/>
    <w:rsid w:val="008C4DFE"/>
    <w:rsid w:val="00A20428"/>
    <w:rsid w:val="00A27C1A"/>
    <w:rsid w:val="00C64DC7"/>
    <w:rsid w:val="00D3137D"/>
    <w:rsid w:val="00E73B2D"/>
    <w:rsid w:val="00ED6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2016-07-17T09:59:35+00:00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2016-07-16T21:00:00+00:00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3672352e-3e69-4cbf-9e01-d1598fbbb1bb</CustomGuid>
    <support xmlns="c41a857b-356f-4aae-bddb-d11239d91bf5">16-MA50D1-2-1544</support>
    <DocDate xmlns="c41a857b-356f-4aae-bddb-d11239d91bf5">2016-07-16T21:00:00+00:00</DocDate>
    <TikId xmlns="c41a857b-356f-4aae-bddb-d11239d91bf5" xsi:nil="true"/>
    <ReceiptMethodDoc xmlns="c41a857b-356f-4aae-bddb-d11239d91bf5">3</ReceiptMethodDoc>
  </documentManagement>
</p:properties>
</file>

<file path=customXml/itemProps1.xml><?xml version="1.0" encoding="utf-8"?>
<ds:datastoreItem xmlns:ds="http://schemas.openxmlformats.org/officeDocument/2006/customXml" ds:itemID="{C29F8F99-964B-4A53-91D3-0A6A75ED94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189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516 רכישת מוצרי מזון הודעה על דחיית מועד ההגשה</vt:lpstr>
    </vt:vector>
  </TitlesOfParts>
  <Company>Shaam Information Systems</Company>
  <LinksUpToDate>false</LinksUpToDate>
  <CharactersWithSpaces>1133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516 רכישת מוצרי מזון הודעה על דחיית מועד ההגשה</dc:title>
  <dc:creator>mr52</dc:creator>
  <cp:lastModifiedBy>AdinaAs</cp:lastModifiedBy>
  <cp:revision>2</cp:revision>
  <cp:lastPrinted>2016-07-18T04:57:00Z</cp:lastPrinted>
  <dcterms:created xsi:type="dcterms:W3CDTF">2016-07-24T05:35:00Z</dcterms:created>
  <dcterms:modified xsi:type="dcterms:W3CDTF">2016-07-24T05:35:00Z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